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5F" w:rsidRDefault="00E94A5F" w:rsidP="00E94A5F">
      <w:pPr>
        <w:pBdr>
          <w:bottom w:val="single" w:sz="12" w:space="1" w:color="auto"/>
        </w:pBdr>
      </w:pPr>
      <w:r>
        <w:rPr>
          <w:rFonts w:ascii="Arial" w:hAnsi="Arial" w:cs="Arial"/>
          <w:b/>
          <w:sz w:val="28"/>
          <w:szCs w:val="28"/>
        </w:rPr>
        <w:t>Life Sciences Notes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b/>
        </w:rPr>
        <w:tab/>
        <w:t xml:space="preserve">                  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>Homeostatic Control of Glucose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         December 2020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</w:t>
      </w:r>
      <w:r>
        <w:rPr>
          <w:noProof/>
          <w:lang w:eastAsia="en-ZA"/>
        </w:rPr>
        <w:drawing>
          <wp:inline distT="0" distB="0" distL="0" distR="0">
            <wp:extent cx="2438400" cy="2076450"/>
            <wp:effectExtent l="19050" t="0" r="0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2B1" w:rsidRDefault="00E94A5F">
      <w:pPr>
        <w:rPr>
          <w:rFonts w:ascii="Arial" w:hAnsi="Arial" w:cs="Arial"/>
          <w:b/>
          <w:sz w:val="24"/>
          <w:szCs w:val="24"/>
          <w:u w:val="single"/>
        </w:rPr>
      </w:pPr>
      <w:r w:rsidRPr="00E94A5F">
        <w:rPr>
          <w:rFonts w:ascii="Arial" w:hAnsi="Arial" w:cs="Arial"/>
          <w:b/>
          <w:sz w:val="24"/>
          <w:szCs w:val="24"/>
          <w:u w:val="single"/>
        </w:rPr>
        <w:t>Key Concepts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You need to understand</w:t>
      </w:r>
      <w:r w:rsidR="006A63B6">
        <w:rPr>
          <w:rFonts w:ascii="Arial" w:hAnsi="Arial" w:cs="Arial"/>
          <w:b/>
          <w:sz w:val="24"/>
          <w:szCs w:val="24"/>
          <w:u w:val="single"/>
        </w:rPr>
        <w:t xml:space="preserve"> and explain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E94A5F" w:rsidRDefault="00E94A5F" w:rsidP="00E94A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Homeostasis</w:t>
      </w:r>
    </w:p>
    <w:p w:rsidR="00E94A5F" w:rsidRDefault="00E94A5F" w:rsidP="00E94A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Hormones</w:t>
      </w:r>
    </w:p>
    <w:p w:rsidR="006A63B6" w:rsidRDefault="006A63B6" w:rsidP="00E94A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Endocrine Glands</w:t>
      </w:r>
    </w:p>
    <w:p w:rsidR="00E94A5F" w:rsidRDefault="00E94A5F" w:rsidP="00E94A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Target Organs</w:t>
      </w:r>
    </w:p>
    <w:p w:rsidR="00E94A5F" w:rsidRDefault="006A63B6" w:rsidP="00E94A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Glucose Concentration</w:t>
      </w:r>
    </w:p>
    <w:p w:rsidR="006A63B6" w:rsidRDefault="006A63B6" w:rsidP="00E94A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Role of Insulin in Reducing Glucose Concentration of the Blood.</w:t>
      </w:r>
    </w:p>
    <w:p w:rsidR="006A63B6" w:rsidRDefault="006A63B6" w:rsidP="00E94A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Role of Glucagon in Increasing the Glucose Concentration of the Blood.</w:t>
      </w:r>
    </w:p>
    <w:p w:rsidR="006A63B6" w:rsidRDefault="006A63B6" w:rsidP="00E94A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Negative Feedback</w:t>
      </w:r>
    </w:p>
    <w:p w:rsidR="006A63B6" w:rsidRDefault="006A63B6" w:rsidP="00E94A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types of Diabetes</w:t>
      </w:r>
    </w:p>
    <w:p w:rsidR="006A63B6" w:rsidRDefault="006A63B6" w:rsidP="00E94A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Interpreting Graphs on Glucose and Insulin Concentration</w:t>
      </w:r>
    </w:p>
    <w:p w:rsidR="006A63B6" w:rsidRPr="006A63B6" w:rsidRDefault="006A63B6" w:rsidP="006A63B6">
      <w:pPr>
        <w:rPr>
          <w:rFonts w:ascii="Arial" w:hAnsi="Arial" w:cs="Arial"/>
          <w:b/>
          <w:sz w:val="24"/>
          <w:szCs w:val="24"/>
          <w:u w:val="single"/>
        </w:rPr>
      </w:pPr>
      <w:r w:rsidRPr="006A63B6">
        <w:rPr>
          <w:rFonts w:ascii="Arial" w:hAnsi="Arial" w:cs="Arial"/>
          <w:b/>
          <w:sz w:val="24"/>
          <w:szCs w:val="24"/>
          <w:u w:val="single"/>
        </w:rPr>
        <w:t>What is Homeostasis</w:t>
      </w:r>
    </w:p>
    <w:p w:rsidR="006421E0" w:rsidRDefault="006A63B6" w:rsidP="006A63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processes </w:t>
      </w:r>
      <w:r w:rsidR="00A35901">
        <w:rPr>
          <w:rFonts w:ascii="Arial" w:hAnsi="Arial" w:cs="Arial"/>
          <w:sz w:val="24"/>
          <w:szCs w:val="24"/>
        </w:rPr>
        <w:t>of the human body to m</w:t>
      </w:r>
      <w:r>
        <w:rPr>
          <w:rFonts w:ascii="Arial" w:hAnsi="Arial" w:cs="Arial"/>
          <w:sz w:val="24"/>
          <w:szCs w:val="24"/>
        </w:rPr>
        <w:t>aintain</w:t>
      </w:r>
      <w:r w:rsidR="00A359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constant internal environment</w:t>
      </w:r>
      <w:r w:rsidR="006421E0">
        <w:rPr>
          <w:rFonts w:ascii="Arial" w:hAnsi="Arial" w:cs="Arial"/>
          <w:sz w:val="24"/>
          <w:szCs w:val="24"/>
        </w:rPr>
        <w:t xml:space="preserve"> are referred to</w:t>
      </w:r>
      <w:r w:rsidR="00FB79BB">
        <w:rPr>
          <w:rFonts w:ascii="Arial" w:hAnsi="Arial" w:cs="Arial"/>
          <w:sz w:val="24"/>
          <w:szCs w:val="24"/>
        </w:rPr>
        <w:t xml:space="preserve"> as </w:t>
      </w:r>
      <w:r w:rsidR="006421E0">
        <w:rPr>
          <w:rFonts w:ascii="Arial" w:hAnsi="Arial" w:cs="Arial"/>
          <w:sz w:val="24"/>
          <w:szCs w:val="24"/>
        </w:rPr>
        <w:t xml:space="preserve">homeostatic control </w:t>
      </w:r>
      <w:r w:rsidR="004C6E25">
        <w:rPr>
          <w:rFonts w:ascii="Arial" w:hAnsi="Arial" w:cs="Arial"/>
          <w:sz w:val="24"/>
          <w:szCs w:val="24"/>
        </w:rPr>
        <w:t xml:space="preserve">processes </w:t>
      </w:r>
      <w:r w:rsidR="006421E0">
        <w:rPr>
          <w:rFonts w:ascii="Arial" w:hAnsi="Arial" w:cs="Arial"/>
          <w:sz w:val="24"/>
          <w:szCs w:val="24"/>
        </w:rPr>
        <w:t>or homeostasis</w:t>
      </w:r>
      <w:r w:rsidR="00A35901">
        <w:rPr>
          <w:rFonts w:ascii="Arial" w:hAnsi="Arial" w:cs="Arial"/>
          <w:sz w:val="24"/>
          <w:szCs w:val="24"/>
        </w:rPr>
        <w:t>. Many factors have to be controlled</w:t>
      </w:r>
      <w:r w:rsidR="006421E0">
        <w:rPr>
          <w:rFonts w:ascii="Arial" w:hAnsi="Arial" w:cs="Arial"/>
          <w:sz w:val="24"/>
          <w:szCs w:val="24"/>
        </w:rPr>
        <w:t>.</w:t>
      </w:r>
      <w:r w:rsidR="00A35901">
        <w:rPr>
          <w:rFonts w:ascii="Arial" w:hAnsi="Arial" w:cs="Arial"/>
          <w:sz w:val="24"/>
          <w:szCs w:val="24"/>
        </w:rPr>
        <w:t xml:space="preserve"> </w:t>
      </w:r>
      <w:r w:rsidR="006421E0">
        <w:rPr>
          <w:rFonts w:ascii="Arial" w:hAnsi="Arial" w:cs="Arial"/>
          <w:sz w:val="24"/>
          <w:szCs w:val="24"/>
        </w:rPr>
        <w:t>I</w:t>
      </w:r>
      <w:r w:rsidR="00A35901">
        <w:rPr>
          <w:rFonts w:ascii="Arial" w:hAnsi="Arial" w:cs="Arial"/>
          <w:sz w:val="24"/>
          <w:szCs w:val="24"/>
        </w:rPr>
        <w:t xml:space="preserve">n these notes we focus on the homeostatic control of </w:t>
      </w:r>
      <w:r w:rsidR="00A35901" w:rsidRPr="006421E0">
        <w:rPr>
          <w:rFonts w:ascii="Arial" w:hAnsi="Arial" w:cs="Arial"/>
          <w:b/>
          <w:sz w:val="24"/>
          <w:szCs w:val="24"/>
        </w:rPr>
        <w:t>glucose</w:t>
      </w:r>
      <w:r w:rsidR="00A35901">
        <w:rPr>
          <w:rFonts w:ascii="Arial" w:hAnsi="Arial" w:cs="Arial"/>
          <w:sz w:val="24"/>
          <w:szCs w:val="24"/>
        </w:rPr>
        <w:t xml:space="preserve"> only. </w:t>
      </w:r>
    </w:p>
    <w:p w:rsidR="006421E0" w:rsidRDefault="00A35901" w:rsidP="006A63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a person </w:t>
      </w:r>
      <w:r w:rsidR="006421E0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>s</w:t>
      </w:r>
      <w:r w:rsidR="006421E0">
        <w:rPr>
          <w:rFonts w:ascii="Arial" w:hAnsi="Arial" w:cs="Arial"/>
          <w:sz w:val="24"/>
          <w:szCs w:val="24"/>
        </w:rPr>
        <w:t>umes</w:t>
      </w:r>
      <w:r>
        <w:rPr>
          <w:rFonts w:ascii="Arial" w:hAnsi="Arial" w:cs="Arial"/>
          <w:sz w:val="24"/>
          <w:szCs w:val="24"/>
        </w:rPr>
        <w:t xml:space="preserve"> a meal, carbohydrates, proteins and fats are all ultimately digested and converted to glucose. Glucose is absorbed into the blood in the small intestine. The </w:t>
      </w:r>
      <w:r w:rsidRPr="004C6E25">
        <w:rPr>
          <w:rFonts w:ascii="Arial" w:hAnsi="Arial" w:cs="Arial"/>
          <w:b/>
          <w:sz w:val="24"/>
          <w:szCs w:val="24"/>
        </w:rPr>
        <w:t>glucose concentration</w:t>
      </w:r>
      <w:r>
        <w:rPr>
          <w:rFonts w:ascii="Arial" w:hAnsi="Arial" w:cs="Arial"/>
          <w:sz w:val="24"/>
          <w:szCs w:val="24"/>
        </w:rPr>
        <w:t xml:space="preserve"> of the blood now </w:t>
      </w:r>
      <w:r w:rsidRPr="004C6E25">
        <w:rPr>
          <w:rFonts w:ascii="Arial" w:hAnsi="Arial" w:cs="Arial"/>
          <w:b/>
          <w:sz w:val="24"/>
          <w:szCs w:val="24"/>
        </w:rPr>
        <w:t>increases</w:t>
      </w:r>
      <w:r>
        <w:rPr>
          <w:rFonts w:ascii="Arial" w:hAnsi="Arial" w:cs="Arial"/>
          <w:sz w:val="24"/>
          <w:szCs w:val="24"/>
        </w:rPr>
        <w:t xml:space="preserve">. Glucose is transported to all cells of the body by the blood. </w:t>
      </w:r>
    </w:p>
    <w:p w:rsidR="006421E0" w:rsidRDefault="00A35901" w:rsidP="006A63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Brain cells are very sensitive to low levels of glucose. All body cells absorb glucose from the blood and convert it to energy by means of CELLULAR RESPIRATION</w:t>
      </w:r>
      <w:r w:rsidR="00C46D72">
        <w:rPr>
          <w:rFonts w:ascii="Arial" w:hAnsi="Arial" w:cs="Arial"/>
          <w:sz w:val="24"/>
          <w:szCs w:val="24"/>
        </w:rPr>
        <w:t xml:space="preserve">. The correct glucose concentration in the blood is 100mg of glucose for every 100ml of blood. </w:t>
      </w:r>
      <w:r w:rsidR="00C46D72" w:rsidRPr="00CE6975">
        <w:rPr>
          <w:rFonts w:ascii="Arial" w:hAnsi="Arial" w:cs="Arial"/>
          <w:b/>
          <w:sz w:val="24"/>
          <w:szCs w:val="24"/>
        </w:rPr>
        <w:t xml:space="preserve">If </w:t>
      </w:r>
      <w:r w:rsidR="00C46D72">
        <w:rPr>
          <w:rFonts w:ascii="Arial" w:hAnsi="Arial" w:cs="Arial"/>
          <w:sz w:val="24"/>
          <w:szCs w:val="24"/>
        </w:rPr>
        <w:t xml:space="preserve">it is </w:t>
      </w:r>
      <w:r w:rsidR="00C46D72" w:rsidRPr="00CE6975">
        <w:rPr>
          <w:rFonts w:ascii="Arial" w:hAnsi="Arial" w:cs="Arial"/>
          <w:b/>
          <w:sz w:val="24"/>
          <w:szCs w:val="24"/>
        </w:rPr>
        <w:t>below</w:t>
      </w:r>
      <w:r w:rsidR="00C46D72">
        <w:rPr>
          <w:rFonts w:ascii="Arial" w:hAnsi="Arial" w:cs="Arial"/>
          <w:sz w:val="24"/>
          <w:szCs w:val="24"/>
        </w:rPr>
        <w:t xml:space="preserve"> 100mg/100ml, the production of energy in the body cells may be </w:t>
      </w:r>
      <w:r w:rsidR="00774636">
        <w:rPr>
          <w:rFonts w:ascii="Arial" w:hAnsi="Arial" w:cs="Arial"/>
          <w:sz w:val="24"/>
          <w:szCs w:val="24"/>
        </w:rPr>
        <w:t xml:space="preserve">at a level too low for proper cell functioning. </w:t>
      </w:r>
      <w:r w:rsidR="006421E0">
        <w:rPr>
          <w:rFonts w:ascii="Arial" w:hAnsi="Arial" w:cs="Arial"/>
          <w:sz w:val="24"/>
          <w:szCs w:val="24"/>
        </w:rPr>
        <w:t xml:space="preserve">In this case, </w:t>
      </w:r>
      <w:r w:rsidR="00FB79BB">
        <w:rPr>
          <w:rFonts w:ascii="Arial" w:hAnsi="Arial" w:cs="Arial"/>
          <w:sz w:val="24"/>
          <w:szCs w:val="24"/>
        </w:rPr>
        <w:t xml:space="preserve">the </w:t>
      </w:r>
      <w:r w:rsidR="006421E0">
        <w:rPr>
          <w:rFonts w:ascii="Arial" w:hAnsi="Arial" w:cs="Arial"/>
          <w:sz w:val="24"/>
          <w:szCs w:val="24"/>
        </w:rPr>
        <w:t>h</w:t>
      </w:r>
      <w:r w:rsidR="00774636">
        <w:rPr>
          <w:rFonts w:ascii="Arial" w:hAnsi="Arial" w:cs="Arial"/>
          <w:sz w:val="24"/>
          <w:szCs w:val="24"/>
        </w:rPr>
        <w:t xml:space="preserve">omeostatic process will ensure that </w:t>
      </w:r>
      <w:r w:rsidR="006421E0">
        <w:rPr>
          <w:rFonts w:ascii="Arial" w:hAnsi="Arial" w:cs="Arial"/>
          <w:sz w:val="24"/>
          <w:szCs w:val="24"/>
        </w:rPr>
        <w:t xml:space="preserve">the </w:t>
      </w:r>
      <w:r w:rsidR="00774636">
        <w:rPr>
          <w:rFonts w:ascii="Arial" w:hAnsi="Arial" w:cs="Arial"/>
          <w:sz w:val="24"/>
          <w:szCs w:val="24"/>
        </w:rPr>
        <w:t xml:space="preserve">glucose concentration in the blood </w:t>
      </w:r>
      <w:r w:rsidR="00774636" w:rsidRPr="00CE6975">
        <w:rPr>
          <w:rFonts w:ascii="Arial" w:hAnsi="Arial" w:cs="Arial"/>
          <w:b/>
          <w:sz w:val="24"/>
          <w:szCs w:val="24"/>
        </w:rPr>
        <w:t>increases</w:t>
      </w:r>
      <w:r w:rsidR="004C6E25" w:rsidRPr="00CE6975">
        <w:rPr>
          <w:rFonts w:ascii="Arial" w:hAnsi="Arial" w:cs="Arial"/>
          <w:b/>
          <w:sz w:val="24"/>
          <w:szCs w:val="24"/>
        </w:rPr>
        <w:t xml:space="preserve"> </w:t>
      </w:r>
      <w:r w:rsidR="004C6E25">
        <w:rPr>
          <w:rFonts w:ascii="Arial" w:hAnsi="Arial" w:cs="Arial"/>
          <w:sz w:val="24"/>
          <w:szCs w:val="24"/>
        </w:rPr>
        <w:t>and return to</w:t>
      </w:r>
      <w:r w:rsidR="00774636">
        <w:rPr>
          <w:rFonts w:ascii="Arial" w:hAnsi="Arial" w:cs="Arial"/>
          <w:sz w:val="24"/>
          <w:szCs w:val="24"/>
        </w:rPr>
        <w:t xml:space="preserve"> normal. </w:t>
      </w:r>
    </w:p>
    <w:p w:rsidR="00774636" w:rsidRDefault="00774636" w:rsidP="006A63B6">
      <w:pPr>
        <w:rPr>
          <w:rFonts w:ascii="Arial" w:hAnsi="Arial" w:cs="Arial"/>
          <w:sz w:val="24"/>
          <w:szCs w:val="24"/>
        </w:rPr>
      </w:pPr>
      <w:r w:rsidRPr="00774636">
        <w:rPr>
          <w:rFonts w:ascii="Arial" w:hAnsi="Arial" w:cs="Arial"/>
          <w:b/>
          <w:sz w:val="24"/>
          <w:szCs w:val="24"/>
        </w:rPr>
        <w:lastRenderedPageBreak/>
        <w:t>IF</w:t>
      </w:r>
      <w:r>
        <w:rPr>
          <w:rFonts w:ascii="Arial" w:hAnsi="Arial" w:cs="Arial"/>
          <w:sz w:val="24"/>
          <w:szCs w:val="24"/>
        </w:rPr>
        <w:t xml:space="preserve"> the glucose concentration is </w:t>
      </w:r>
      <w:r w:rsidRPr="004C6E25">
        <w:rPr>
          <w:rFonts w:ascii="Arial" w:hAnsi="Arial" w:cs="Arial"/>
          <w:b/>
          <w:sz w:val="24"/>
          <w:szCs w:val="24"/>
        </w:rPr>
        <w:t>higher than normal</w:t>
      </w:r>
      <w:r>
        <w:rPr>
          <w:rFonts w:ascii="Arial" w:hAnsi="Arial" w:cs="Arial"/>
          <w:sz w:val="24"/>
          <w:szCs w:val="24"/>
        </w:rPr>
        <w:t xml:space="preserve">, homeostatic processes will ensure that the glucose concentration in the blood is </w:t>
      </w:r>
      <w:r w:rsidRPr="004C6E25">
        <w:rPr>
          <w:rFonts w:ascii="Arial" w:hAnsi="Arial" w:cs="Arial"/>
          <w:b/>
          <w:sz w:val="24"/>
          <w:szCs w:val="24"/>
        </w:rPr>
        <w:t>reduced</w:t>
      </w:r>
      <w:r>
        <w:rPr>
          <w:rFonts w:ascii="Arial" w:hAnsi="Arial" w:cs="Arial"/>
          <w:sz w:val="24"/>
          <w:szCs w:val="24"/>
        </w:rPr>
        <w:t xml:space="preserve"> to get back to the normal level of about 100mg/100ml of blood. In this discussion, look out for the roles of TWO hormones, </w:t>
      </w:r>
      <w:r w:rsidRPr="006421E0">
        <w:rPr>
          <w:rFonts w:ascii="Arial" w:hAnsi="Arial" w:cs="Arial"/>
          <w:b/>
          <w:sz w:val="24"/>
          <w:szCs w:val="24"/>
        </w:rPr>
        <w:t>Insulin and Glucagon</w:t>
      </w:r>
      <w:r>
        <w:rPr>
          <w:rFonts w:ascii="Arial" w:hAnsi="Arial" w:cs="Arial"/>
          <w:sz w:val="24"/>
          <w:szCs w:val="24"/>
        </w:rPr>
        <w:t xml:space="preserve"> in controlling blood sugar levels (glucose). Also note the roles of TWO organs in the homeostatic control of glucose – The P</w:t>
      </w:r>
      <w:r w:rsidR="00CE6975">
        <w:rPr>
          <w:rFonts w:ascii="Arial" w:hAnsi="Arial" w:cs="Arial"/>
          <w:sz w:val="24"/>
          <w:szCs w:val="24"/>
        </w:rPr>
        <w:t>ANCREAS</w:t>
      </w:r>
      <w:r>
        <w:rPr>
          <w:rFonts w:ascii="Arial" w:hAnsi="Arial" w:cs="Arial"/>
          <w:sz w:val="24"/>
          <w:szCs w:val="24"/>
        </w:rPr>
        <w:t xml:space="preserve"> and the L</w:t>
      </w:r>
      <w:r w:rsidR="00CE6975">
        <w:rPr>
          <w:rFonts w:ascii="Arial" w:hAnsi="Arial" w:cs="Arial"/>
          <w:sz w:val="24"/>
          <w:szCs w:val="24"/>
        </w:rPr>
        <w:t>IVER</w:t>
      </w:r>
      <w:r>
        <w:rPr>
          <w:rFonts w:ascii="Arial" w:hAnsi="Arial" w:cs="Arial"/>
          <w:sz w:val="24"/>
          <w:szCs w:val="24"/>
        </w:rPr>
        <w:t>.</w:t>
      </w:r>
    </w:p>
    <w:p w:rsidR="006421E0" w:rsidRDefault="00774636" w:rsidP="006A63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glucose concentration of the blood is out of control, </w:t>
      </w:r>
      <w:r w:rsidR="00CE6975">
        <w:rPr>
          <w:rFonts w:ascii="Arial" w:hAnsi="Arial" w:cs="Arial"/>
          <w:sz w:val="24"/>
          <w:szCs w:val="24"/>
        </w:rPr>
        <w:t>either</w:t>
      </w:r>
      <w:r>
        <w:rPr>
          <w:rFonts w:ascii="Arial" w:hAnsi="Arial" w:cs="Arial"/>
          <w:sz w:val="24"/>
          <w:szCs w:val="24"/>
        </w:rPr>
        <w:t xml:space="preserve"> too high or too low, </w:t>
      </w:r>
      <w:r w:rsidR="006421E0">
        <w:rPr>
          <w:rFonts w:ascii="Arial" w:hAnsi="Arial" w:cs="Arial"/>
          <w:sz w:val="24"/>
          <w:szCs w:val="24"/>
        </w:rPr>
        <w:t>a person suffers from sugar diabetes.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6421E0" w:rsidRPr="006421E0" w:rsidRDefault="006421E0" w:rsidP="006A63B6">
      <w:pPr>
        <w:rPr>
          <w:rFonts w:ascii="Arial" w:hAnsi="Arial" w:cs="Arial"/>
          <w:b/>
          <w:sz w:val="24"/>
          <w:szCs w:val="24"/>
          <w:u w:val="single"/>
        </w:rPr>
      </w:pPr>
      <w:r w:rsidRPr="006421E0">
        <w:rPr>
          <w:rFonts w:ascii="Arial" w:hAnsi="Arial" w:cs="Arial"/>
          <w:b/>
          <w:sz w:val="24"/>
          <w:szCs w:val="24"/>
          <w:u w:val="single"/>
        </w:rPr>
        <w:t>What are Hormones</w:t>
      </w:r>
    </w:p>
    <w:p w:rsidR="006A63B6" w:rsidRDefault="006421E0" w:rsidP="006A63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Hormones are </w:t>
      </w:r>
      <w:r w:rsidRPr="006421E0">
        <w:rPr>
          <w:rFonts w:ascii="Arial" w:hAnsi="Arial" w:cs="Arial"/>
          <w:b/>
          <w:sz w:val="24"/>
          <w:szCs w:val="24"/>
        </w:rPr>
        <w:t>chemical messengers</w:t>
      </w:r>
      <w:r>
        <w:rPr>
          <w:rFonts w:ascii="Arial" w:hAnsi="Arial" w:cs="Arial"/>
          <w:sz w:val="24"/>
          <w:szCs w:val="24"/>
        </w:rPr>
        <w:t xml:space="preserve"> secreted by glands called endocrine glands. Hormones travel in the blood and reach target organs where they stimulate certain reactions (trigger) or inhibit</w:t>
      </w:r>
      <w:r w:rsidR="00FB79BB">
        <w:rPr>
          <w:rFonts w:ascii="Arial" w:hAnsi="Arial" w:cs="Arial"/>
          <w:sz w:val="24"/>
          <w:szCs w:val="24"/>
        </w:rPr>
        <w:t xml:space="preserve"> (stop)</w:t>
      </w:r>
      <w:r>
        <w:rPr>
          <w:rFonts w:ascii="Arial" w:hAnsi="Arial" w:cs="Arial"/>
          <w:sz w:val="24"/>
          <w:szCs w:val="24"/>
        </w:rPr>
        <w:t xml:space="preserve"> </w:t>
      </w:r>
      <w:r w:rsidR="00DA520F">
        <w:rPr>
          <w:rFonts w:ascii="Arial" w:hAnsi="Arial" w:cs="Arial"/>
          <w:sz w:val="24"/>
          <w:szCs w:val="24"/>
        </w:rPr>
        <w:t>other</w:t>
      </w:r>
      <w:r>
        <w:rPr>
          <w:rFonts w:ascii="Arial" w:hAnsi="Arial" w:cs="Arial"/>
          <w:sz w:val="24"/>
          <w:szCs w:val="24"/>
        </w:rPr>
        <w:t xml:space="preserve"> processes. </w:t>
      </w:r>
      <w:r w:rsidR="00774636">
        <w:rPr>
          <w:rFonts w:ascii="Arial" w:hAnsi="Arial" w:cs="Arial"/>
          <w:sz w:val="24"/>
          <w:szCs w:val="24"/>
        </w:rPr>
        <w:t xml:space="preserve"> </w:t>
      </w:r>
      <w:r w:rsidR="00C46D72">
        <w:rPr>
          <w:rFonts w:ascii="Arial" w:hAnsi="Arial" w:cs="Arial"/>
          <w:sz w:val="24"/>
          <w:szCs w:val="24"/>
        </w:rPr>
        <w:t xml:space="preserve"> </w:t>
      </w:r>
      <w:r w:rsidR="00A35901">
        <w:rPr>
          <w:rFonts w:ascii="Arial" w:hAnsi="Arial" w:cs="Arial"/>
          <w:sz w:val="24"/>
          <w:szCs w:val="24"/>
        </w:rPr>
        <w:t xml:space="preserve"> </w:t>
      </w:r>
    </w:p>
    <w:p w:rsidR="00DA520F" w:rsidRPr="00DA520F" w:rsidRDefault="00DA520F" w:rsidP="006A63B6">
      <w:pPr>
        <w:rPr>
          <w:rFonts w:ascii="Arial" w:hAnsi="Arial" w:cs="Arial"/>
          <w:b/>
          <w:sz w:val="24"/>
          <w:szCs w:val="24"/>
          <w:u w:val="single"/>
        </w:rPr>
      </w:pPr>
      <w:r w:rsidRPr="00DA520F">
        <w:rPr>
          <w:rFonts w:ascii="Arial" w:hAnsi="Arial" w:cs="Arial"/>
          <w:b/>
          <w:sz w:val="24"/>
          <w:szCs w:val="24"/>
          <w:u w:val="single"/>
        </w:rPr>
        <w:t>What are Endocrine Glands</w:t>
      </w:r>
    </w:p>
    <w:p w:rsidR="00DA520F" w:rsidRDefault="00DA520F" w:rsidP="006A63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Glands that make their secretions </w:t>
      </w:r>
      <w:r w:rsidRPr="00DA520F">
        <w:rPr>
          <w:rFonts w:ascii="Arial" w:hAnsi="Arial" w:cs="Arial"/>
          <w:b/>
          <w:sz w:val="24"/>
          <w:szCs w:val="24"/>
        </w:rPr>
        <w:t>directly</w:t>
      </w:r>
      <w:r>
        <w:rPr>
          <w:rFonts w:ascii="Arial" w:hAnsi="Arial" w:cs="Arial"/>
          <w:sz w:val="24"/>
          <w:szCs w:val="24"/>
        </w:rPr>
        <w:t xml:space="preserve"> into the blood. The secretions </w:t>
      </w:r>
      <w:r w:rsidRPr="00DA520F">
        <w:rPr>
          <w:rFonts w:ascii="Arial" w:hAnsi="Arial" w:cs="Arial"/>
          <w:b/>
          <w:sz w:val="24"/>
          <w:szCs w:val="24"/>
        </w:rPr>
        <w:t>do not</w:t>
      </w:r>
      <w:r>
        <w:rPr>
          <w:rFonts w:ascii="Arial" w:hAnsi="Arial" w:cs="Arial"/>
          <w:sz w:val="24"/>
          <w:szCs w:val="24"/>
        </w:rPr>
        <w:t xml:space="preserve"> pass through a duct (small tube), these glands are DUCTLESS. Endocrine glands secrete chemical messengers – hormones.</w:t>
      </w:r>
    </w:p>
    <w:p w:rsidR="009B01CA" w:rsidRDefault="00FB79BB" w:rsidP="006A63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Observe</w:t>
      </w:r>
      <w:r w:rsidR="009B01CA">
        <w:rPr>
          <w:rFonts w:ascii="Arial" w:hAnsi="Arial" w:cs="Arial"/>
          <w:b/>
          <w:sz w:val="24"/>
          <w:szCs w:val="24"/>
        </w:rPr>
        <w:t xml:space="preserve"> the Pancreas and the Liver in the diagram below. The Pancreas is an Endocrine Gland with the function to detect incorrect glucose concentration. The Liver is a storage organ for extra glucose in the body. </w:t>
      </w:r>
    </w:p>
    <w:p w:rsidR="00DA520F" w:rsidRPr="009B01CA" w:rsidRDefault="009B01CA" w:rsidP="006A63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ZA"/>
        </w:rPr>
        <w:drawing>
          <wp:inline distT="0" distB="0" distL="0" distR="0">
            <wp:extent cx="4895850" cy="305752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A520F" w:rsidRPr="006A63B6" w:rsidRDefault="009B01CA" w:rsidP="006A63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Picture from iStock</w:t>
      </w:r>
    </w:p>
    <w:p w:rsidR="00E94A5F" w:rsidRDefault="009B01CA">
      <w:pPr>
        <w:rPr>
          <w:rFonts w:ascii="Arial" w:hAnsi="Arial" w:cs="Arial"/>
          <w:b/>
          <w:sz w:val="24"/>
          <w:szCs w:val="24"/>
          <w:u w:val="single"/>
        </w:rPr>
      </w:pPr>
      <w:r w:rsidRPr="009B01CA">
        <w:rPr>
          <w:rFonts w:ascii="Arial" w:hAnsi="Arial" w:cs="Arial"/>
          <w:b/>
          <w:sz w:val="24"/>
          <w:szCs w:val="24"/>
          <w:u w:val="single"/>
        </w:rPr>
        <w:t>What are Target Organs</w:t>
      </w:r>
    </w:p>
    <w:p w:rsidR="008352C6" w:rsidRDefault="009B01CA">
      <w:pPr>
        <w:rPr>
          <w:rFonts w:ascii="Arial" w:hAnsi="Arial" w:cs="Arial"/>
          <w:sz w:val="24"/>
          <w:szCs w:val="24"/>
        </w:rPr>
      </w:pPr>
      <w:r w:rsidRPr="009B01CA">
        <w:rPr>
          <w:rFonts w:ascii="Arial" w:hAnsi="Arial" w:cs="Arial"/>
          <w:sz w:val="24"/>
          <w:szCs w:val="24"/>
        </w:rPr>
        <w:t>Organs</w:t>
      </w:r>
      <w:r>
        <w:rPr>
          <w:rFonts w:ascii="Arial" w:hAnsi="Arial" w:cs="Arial"/>
          <w:sz w:val="24"/>
          <w:szCs w:val="24"/>
        </w:rPr>
        <w:t>, like the Liver that are stimulated by hormones to perform their function</w:t>
      </w:r>
      <w:r w:rsidR="008352C6">
        <w:rPr>
          <w:rFonts w:ascii="Arial" w:hAnsi="Arial" w:cs="Arial"/>
          <w:sz w:val="24"/>
          <w:szCs w:val="24"/>
        </w:rPr>
        <w:t>.</w:t>
      </w:r>
    </w:p>
    <w:p w:rsidR="008352C6" w:rsidRPr="004F30BC" w:rsidRDefault="008352C6">
      <w:pPr>
        <w:rPr>
          <w:rFonts w:ascii="Arial" w:hAnsi="Arial" w:cs="Arial"/>
          <w:b/>
          <w:sz w:val="24"/>
          <w:szCs w:val="24"/>
          <w:u w:val="single"/>
        </w:rPr>
      </w:pPr>
      <w:r w:rsidRPr="004F30BC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What do we mean by </w:t>
      </w:r>
      <w:r w:rsidRPr="004F30BC">
        <w:rPr>
          <w:rFonts w:ascii="Arial" w:hAnsi="Arial" w:cs="Arial"/>
          <w:b/>
          <w:i/>
          <w:sz w:val="24"/>
          <w:szCs w:val="24"/>
          <w:u w:val="single"/>
        </w:rPr>
        <w:t>Glucose Concentration</w:t>
      </w:r>
      <w:r w:rsidRPr="004F30BC">
        <w:rPr>
          <w:rFonts w:ascii="Arial" w:hAnsi="Arial" w:cs="Arial"/>
          <w:b/>
          <w:sz w:val="24"/>
          <w:szCs w:val="24"/>
          <w:u w:val="single"/>
        </w:rPr>
        <w:t>?</w:t>
      </w:r>
    </w:p>
    <w:p w:rsidR="008352C6" w:rsidRPr="008352C6" w:rsidRDefault="008352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B79BB">
        <w:rPr>
          <w:rFonts w:ascii="Arial" w:hAnsi="Arial" w:cs="Arial"/>
          <w:i/>
          <w:sz w:val="24"/>
          <w:szCs w:val="24"/>
        </w:rPr>
        <w:t>Concentration</w:t>
      </w:r>
      <w:r>
        <w:rPr>
          <w:rFonts w:ascii="Arial" w:hAnsi="Arial" w:cs="Arial"/>
          <w:sz w:val="24"/>
          <w:szCs w:val="24"/>
        </w:rPr>
        <w:t xml:space="preserve"> refers to the amount of a substance dissolved in a solvent. Eg the amount of glucose dissolved in a specific volume of blood. Some books abbreviate concentration by using square brackets, high [glucose]  means high glucose concentration.  </w:t>
      </w:r>
    </w:p>
    <w:p w:rsidR="00006B2F" w:rsidRPr="004F30BC" w:rsidRDefault="00006B2F" w:rsidP="00006B2F">
      <w:pPr>
        <w:rPr>
          <w:rFonts w:ascii="Arial" w:hAnsi="Arial" w:cs="Arial"/>
          <w:b/>
          <w:sz w:val="24"/>
          <w:szCs w:val="24"/>
          <w:u w:val="single"/>
        </w:rPr>
      </w:pPr>
      <w:r w:rsidRPr="004F30BC">
        <w:rPr>
          <w:rFonts w:ascii="Arial" w:hAnsi="Arial" w:cs="Arial"/>
          <w:b/>
          <w:sz w:val="24"/>
          <w:szCs w:val="24"/>
          <w:u w:val="single"/>
        </w:rPr>
        <w:t>The Role of Insulin in Reducing Glucose Concentration of the Blood.</w:t>
      </w:r>
    </w:p>
    <w:p w:rsidR="00006B2F" w:rsidRDefault="00006B2F" w:rsidP="00006B2F">
      <w:pPr>
        <w:rPr>
          <w:rFonts w:ascii="Arial" w:hAnsi="Arial" w:cs="Arial"/>
          <w:sz w:val="24"/>
          <w:szCs w:val="24"/>
        </w:rPr>
      </w:pPr>
      <w:r w:rsidRPr="00006B2F">
        <w:rPr>
          <w:rFonts w:ascii="Arial" w:hAnsi="Arial" w:cs="Arial"/>
          <w:sz w:val="24"/>
          <w:szCs w:val="24"/>
        </w:rPr>
        <w:t>W</w:t>
      </w:r>
      <w:r w:rsidR="008752ED">
        <w:rPr>
          <w:rFonts w:ascii="Arial" w:hAnsi="Arial" w:cs="Arial"/>
          <w:sz w:val="24"/>
          <w:szCs w:val="24"/>
        </w:rPr>
        <w:t xml:space="preserve">hen the [glucose] in the blood </w:t>
      </w:r>
      <w:r w:rsidR="008752ED" w:rsidRPr="00B205E4">
        <w:rPr>
          <w:rFonts w:ascii="Arial" w:hAnsi="Arial" w:cs="Arial"/>
          <w:b/>
          <w:sz w:val="24"/>
          <w:szCs w:val="24"/>
        </w:rPr>
        <w:t xml:space="preserve">increases </w:t>
      </w:r>
      <w:r w:rsidR="008752ED">
        <w:rPr>
          <w:rFonts w:ascii="Arial" w:hAnsi="Arial" w:cs="Arial"/>
          <w:sz w:val="24"/>
          <w:szCs w:val="24"/>
        </w:rPr>
        <w:t xml:space="preserve">after a meal, receptor cells in the PANCREAS </w:t>
      </w:r>
      <w:r w:rsidR="008752ED" w:rsidRPr="00B205E4">
        <w:rPr>
          <w:rFonts w:ascii="Arial" w:hAnsi="Arial" w:cs="Arial"/>
          <w:b/>
          <w:sz w:val="24"/>
          <w:szCs w:val="24"/>
        </w:rPr>
        <w:t xml:space="preserve">detect </w:t>
      </w:r>
      <w:r w:rsidR="008752ED">
        <w:rPr>
          <w:rFonts w:ascii="Arial" w:hAnsi="Arial" w:cs="Arial"/>
          <w:sz w:val="24"/>
          <w:szCs w:val="24"/>
        </w:rPr>
        <w:t xml:space="preserve">the increase. The specialised cells in the pancreas called Islets of </w:t>
      </w:r>
      <w:proofErr w:type="spellStart"/>
      <w:r w:rsidR="008752ED">
        <w:rPr>
          <w:rFonts w:ascii="Arial" w:hAnsi="Arial" w:cs="Arial"/>
          <w:sz w:val="24"/>
          <w:szCs w:val="24"/>
        </w:rPr>
        <w:t>Langerhans</w:t>
      </w:r>
      <w:proofErr w:type="spellEnd"/>
      <w:r w:rsidR="008752ED">
        <w:rPr>
          <w:rFonts w:ascii="Arial" w:hAnsi="Arial" w:cs="Arial"/>
          <w:sz w:val="24"/>
          <w:szCs w:val="24"/>
        </w:rPr>
        <w:t xml:space="preserve"> secrete </w:t>
      </w:r>
      <w:r w:rsidR="008752ED" w:rsidRPr="008752ED">
        <w:rPr>
          <w:rFonts w:ascii="Arial" w:hAnsi="Arial" w:cs="Arial"/>
          <w:b/>
          <w:sz w:val="24"/>
          <w:szCs w:val="24"/>
        </w:rPr>
        <w:t>Insulin</w:t>
      </w:r>
      <w:r w:rsidR="008752ED">
        <w:rPr>
          <w:rFonts w:ascii="Arial" w:hAnsi="Arial" w:cs="Arial"/>
          <w:b/>
          <w:sz w:val="24"/>
          <w:szCs w:val="24"/>
        </w:rPr>
        <w:t xml:space="preserve"> </w:t>
      </w:r>
      <w:r w:rsidR="008752ED" w:rsidRPr="008752ED">
        <w:rPr>
          <w:rFonts w:ascii="Arial" w:hAnsi="Arial" w:cs="Arial"/>
          <w:sz w:val="24"/>
          <w:szCs w:val="24"/>
        </w:rPr>
        <w:t xml:space="preserve">into </w:t>
      </w:r>
      <w:r w:rsidR="008752ED">
        <w:rPr>
          <w:rFonts w:ascii="Arial" w:hAnsi="Arial" w:cs="Arial"/>
          <w:sz w:val="24"/>
          <w:szCs w:val="24"/>
        </w:rPr>
        <w:t xml:space="preserve">the blood. Insulin is </w:t>
      </w:r>
      <w:proofErr w:type="gramStart"/>
      <w:r w:rsidR="008752ED">
        <w:rPr>
          <w:rFonts w:ascii="Arial" w:hAnsi="Arial" w:cs="Arial"/>
          <w:sz w:val="24"/>
          <w:szCs w:val="24"/>
        </w:rPr>
        <w:t>a hormone that stimulate</w:t>
      </w:r>
      <w:proofErr w:type="gramEnd"/>
      <w:r w:rsidR="008752ED">
        <w:rPr>
          <w:rFonts w:ascii="Arial" w:hAnsi="Arial" w:cs="Arial"/>
          <w:sz w:val="24"/>
          <w:szCs w:val="24"/>
        </w:rPr>
        <w:t xml:space="preserve"> the </w:t>
      </w:r>
      <w:r w:rsidR="00C42FA9">
        <w:rPr>
          <w:rFonts w:ascii="Arial" w:hAnsi="Arial" w:cs="Arial"/>
          <w:sz w:val="24"/>
          <w:szCs w:val="24"/>
        </w:rPr>
        <w:t>l</w:t>
      </w:r>
      <w:r w:rsidR="008752ED">
        <w:rPr>
          <w:rFonts w:ascii="Arial" w:hAnsi="Arial" w:cs="Arial"/>
          <w:sz w:val="24"/>
          <w:szCs w:val="24"/>
        </w:rPr>
        <w:t xml:space="preserve">iver to store excess glucose from the blood as </w:t>
      </w:r>
      <w:r w:rsidR="00C42FA9">
        <w:rPr>
          <w:rFonts w:ascii="Arial" w:hAnsi="Arial" w:cs="Arial"/>
          <w:sz w:val="24"/>
          <w:szCs w:val="24"/>
        </w:rPr>
        <w:t>g</w:t>
      </w:r>
      <w:r w:rsidR="008752ED" w:rsidRPr="008752ED">
        <w:rPr>
          <w:rFonts w:ascii="Arial" w:hAnsi="Arial" w:cs="Arial"/>
          <w:sz w:val="24"/>
          <w:szCs w:val="24"/>
          <w:u w:val="single"/>
        </w:rPr>
        <w:t>lycogen</w:t>
      </w:r>
      <w:r w:rsidR="008752ED">
        <w:rPr>
          <w:rFonts w:ascii="Arial" w:hAnsi="Arial" w:cs="Arial"/>
          <w:sz w:val="24"/>
          <w:szCs w:val="24"/>
          <w:u w:val="single"/>
        </w:rPr>
        <w:t xml:space="preserve">. </w:t>
      </w:r>
      <w:r w:rsidR="008752ED" w:rsidRPr="008752ED">
        <w:rPr>
          <w:rFonts w:ascii="Arial" w:hAnsi="Arial" w:cs="Arial"/>
          <w:sz w:val="24"/>
          <w:szCs w:val="24"/>
        </w:rPr>
        <w:t>(G</w:t>
      </w:r>
      <w:r w:rsidR="008752ED">
        <w:rPr>
          <w:rFonts w:ascii="Arial" w:hAnsi="Arial" w:cs="Arial"/>
          <w:sz w:val="24"/>
          <w:szCs w:val="24"/>
        </w:rPr>
        <w:t>lycogen is another form of glucose) Since glucose has been removed from the blood, the [glucose]</w:t>
      </w:r>
      <w:r w:rsidR="00B205E4">
        <w:rPr>
          <w:rFonts w:ascii="Arial" w:hAnsi="Arial" w:cs="Arial"/>
          <w:sz w:val="24"/>
          <w:szCs w:val="24"/>
        </w:rPr>
        <w:t xml:space="preserve"> in the blood</w:t>
      </w:r>
      <w:r w:rsidR="008752ED">
        <w:rPr>
          <w:rFonts w:ascii="Arial" w:hAnsi="Arial" w:cs="Arial"/>
          <w:sz w:val="24"/>
          <w:szCs w:val="24"/>
        </w:rPr>
        <w:t xml:space="preserve"> now lowers and go</w:t>
      </w:r>
      <w:r w:rsidR="00B205E4">
        <w:rPr>
          <w:rFonts w:ascii="Arial" w:hAnsi="Arial" w:cs="Arial"/>
          <w:sz w:val="24"/>
          <w:szCs w:val="24"/>
        </w:rPr>
        <w:t>es</w:t>
      </w:r>
      <w:r w:rsidR="008752ED">
        <w:rPr>
          <w:rFonts w:ascii="Arial" w:hAnsi="Arial" w:cs="Arial"/>
          <w:sz w:val="24"/>
          <w:szCs w:val="24"/>
        </w:rPr>
        <w:t xml:space="preserve"> back to normal. </w:t>
      </w:r>
      <w:r w:rsidR="008752ED" w:rsidRPr="008752ED">
        <w:rPr>
          <w:rFonts w:ascii="Arial" w:hAnsi="Arial" w:cs="Arial"/>
          <w:b/>
          <w:sz w:val="24"/>
          <w:szCs w:val="24"/>
        </w:rPr>
        <w:t>Insulin</w:t>
      </w:r>
      <w:r w:rsidR="008752ED">
        <w:rPr>
          <w:rFonts w:ascii="Arial" w:hAnsi="Arial" w:cs="Arial"/>
          <w:b/>
          <w:sz w:val="24"/>
          <w:szCs w:val="24"/>
        </w:rPr>
        <w:t xml:space="preserve"> </w:t>
      </w:r>
      <w:r w:rsidR="008752ED" w:rsidRPr="008752ED">
        <w:rPr>
          <w:rFonts w:ascii="Arial" w:hAnsi="Arial" w:cs="Arial"/>
          <w:sz w:val="24"/>
          <w:szCs w:val="24"/>
        </w:rPr>
        <w:t xml:space="preserve">also </w:t>
      </w:r>
      <w:r w:rsidR="008752ED">
        <w:rPr>
          <w:rFonts w:ascii="Arial" w:hAnsi="Arial" w:cs="Arial"/>
          <w:sz w:val="24"/>
          <w:szCs w:val="24"/>
        </w:rPr>
        <w:t>stimulate</w:t>
      </w:r>
      <w:r w:rsidR="00B205E4">
        <w:rPr>
          <w:rFonts w:ascii="Arial" w:hAnsi="Arial" w:cs="Arial"/>
          <w:sz w:val="24"/>
          <w:szCs w:val="24"/>
        </w:rPr>
        <w:t>s</w:t>
      </w:r>
      <w:r w:rsidR="008752ED">
        <w:rPr>
          <w:rFonts w:ascii="Arial" w:hAnsi="Arial" w:cs="Arial"/>
          <w:sz w:val="24"/>
          <w:szCs w:val="24"/>
        </w:rPr>
        <w:t xml:space="preserve"> body cells, like muscle fibres to absorb more glucose from the blood. This contributes to lower levels of glucose in the blood.  </w:t>
      </w:r>
    </w:p>
    <w:p w:rsidR="004F30BC" w:rsidRPr="004F30BC" w:rsidRDefault="004F30BC" w:rsidP="004F30BC">
      <w:pPr>
        <w:rPr>
          <w:rFonts w:ascii="Arial" w:hAnsi="Arial" w:cs="Arial"/>
          <w:b/>
          <w:sz w:val="24"/>
          <w:szCs w:val="24"/>
          <w:u w:val="single"/>
        </w:rPr>
      </w:pPr>
      <w:r w:rsidRPr="004F30BC">
        <w:rPr>
          <w:rFonts w:ascii="Arial" w:hAnsi="Arial" w:cs="Arial"/>
          <w:b/>
          <w:sz w:val="24"/>
          <w:szCs w:val="24"/>
          <w:u w:val="single"/>
        </w:rPr>
        <w:t>The Role of Glucagon in Increasing the Glucose Concentration of the Blood.</w:t>
      </w:r>
    </w:p>
    <w:p w:rsidR="004F30BC" w:rsidRDefault="004F30BC" w:rsidP="00006B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the [glucose] in the blood </w:t>
      </w:r>
      <w:r w:rsidRPr="00B205E4">
        <w:rPr>
          <w:rFonts w:ascii="Arial" w:hAnsi="Arial" w:cs="Arial"/>
          <w:b/>
          <w:sz w:val="24"/>
          <w:szCs w:val="24"/>
        </w:rPr>
        <w:t>decreases</w:t>
      </w:r>
      <w:r>
        <w:rPr>
          <w:rFonts w:ascii="Arial" w:hAnsi="Arial" w:cs="Arial"/>
          <w:sz w:val="24"/>
          <w:szCs w:val="24"/>
        </w:rPr>
        <w:t xml:space="preserve"> to below normal, receptor cells in the PANCREAS </w:t>
      </w:r>
      <w:r w:rsidRPr="00B205E4">
        <w:rPr>
          <w:rFonts w:ascii="Arial" w:hAnsi="Arial" w:cs="Arial"/>
          <w:b/>
          <w:sz w:val="24"/>
          <w:szCs w:val="24"/>
        </w:rPr>
        <w:t>detect</w:t>
      </w:r>
      <w:r>
        <w:rPr>
          <w:rFonts w:ascii="Arial" w:hAnsi="Arial" w:cs="Arial"/>
          <w:sz w:val="24"/>
          <w:szCs w:val="24"/>
        </w:rPr>
        <w:t xml:space="preserve"> the decrease. The Islets of </w:t>
      </w:r>
      <w:proofErr w:type="spellStart"/>
      <w:r>
        <w:rPr>
          <w:rFonts w:ascii="Arial" w:hAnsi="Arial" w:cs="Arial"/>
          <w:sz w:val="24"/>
          <w:szCs w:val="24"/>
        </w:rPr>
        <w:t>Langerhans</w:t>
      </w:r>
      <w:proofErr w:type="spellEnd"/>
      <w:r>
        <w:rPr>
          <w:rFonts w:ascii="Arial" w:hAnsi="Arial" w:cs="Arial"/>
          <w:sz w:val="24"/>
          <w:szCs w:val="24"/>
        </w:rPr>
        <w:t xml:space="preserve"> now secrete a hormone </w:t>
      </w:r>
      <w:r w:rsidRPr="00B205E4">
        <w:rPr>
          <w:rFonts w:ascii="Arial" w:hAnsi="Arial" w:cs="Arial"/>
          <w:b/>
          <w:sz w:val="24"/>
          <w:szCs w:val="24"/>
        </w:rPr>
        <w:t>opposite</w:t>
      </w:r>
      <w:r>
        <w:rPr>
          <w:rFonts w:ascii="Arial" w:hAnsi="Arial" w:cs="Arial"/>
          <w:sz w:val="24"/>
          <w:szCs w:val="24"/>
        </w:rPr>
        <w:t xml:space="preserve"> to Insulin. It is called </w:t>
      </w:r>
      <w:r w:rsidRPr="00B205E4">
        <w:rPr>
          <w:rFonts w:ascii="Arial" w:hAnsi="Arial" w:cs="Arial"/>
          <w:b/>
          <w:sz w:val="24"/>
          <w:szCs w:val="24"/>
        </w:rPr>
        <w:t>Glucagon</w:t>
      </w:r>
      <w:r>
        <w:rPr>
          <w:rFonts w:ascii="Arial" w:hAnsi="Arial" w:cs="Arial"/>
          <w:sz w:val="24"/>
          <w:szCs w:val="24"/>
        </w:rPr>
        <w:t xml:space="preserve">. Glucagon causes an </w:t>
      </w:r>
      <w:r w:rsidRPr="00B205E4">
        <w:rPr>
          <w:rFonts w:ascii="Arial" w:hAnsi="Arial" w:cs="Arial"/>
          <w:b/>
          <w:sz w:val="24"/>
          <w:szCs w:val="24"/>
        </w:rPr>
        <w:t>increase</w:t>
      </w:r>
      <w:r>
        <w:rPr>
          <w:rFonts w:ascii="Arial" w:hAnsi="Arial" w:cs="Arial"/>
          <w:sz w:val="24"/>
          <w:szCs w:val="24"/>
        </w:rPr>
        <w:t xml:space="preserve"> in blood [glucose] concentration. </w:t>
      </w:r>
      <w:r w:rsidR="00B205E4">
        <w:rPr>
          <w:rFonts w:ascii="Arial" w:hAnsi="Arial" w:cs="Arial"/>
          <w:sz w:val="24"/>
          <w:szCs w:val="24"/>
        </w:rPr>
        <w:t>This is accomplished</w:t>
      </w:r>
      <w:r>
        <w:rPr>
          <w:rFonts w:ascii="Arial" w:hAnsi="Arial" w:cs="Arial"/>
          <w:sz w:val="24"/>
          <w:szCs w:val="24"/>
        </w:rPr>
        <w:t xml:space="preserve"> by stimulating the liver to </w:t>
      </w:r>
      <w:r w:rsidRPr="004F30BC">
        <w:rPr>
          <w:rFonts w:ascii="Arial" w:hAnsi="Arial" w:cs="Arial"/>
          <w:b/>
          <w:sz w:val="24"/>
          <w:szCs w:val="24"/>
        </w:rPr>
        <w:t>convert</w:t>
      </w:r>
      <w:r>
        <w:rPr>
          <w:rFonts w:ascii="Arial" w:hAnsi="Arial" w:cs="Arial"/>
          <w:sz w:val="24"/>
          <w:szCs w:val="24"/>
        </w:rPr>
        <w:t xml:space="preserve"> the stored Glycogen </w:t>
      </w:r>
      <w:r w:rsidRPr="004F30BC">
        <w:rPr>
          <w:rFonts w:ascii="Arial" w:hAnsi="Arial" w:cs="Arial"/>
          <w:b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Glucose again and release it in the blood. The [glucose] in the blood </w:t>
      </w:r>
      <w:r w:rsidRPr="00B205E4">
        <w:rPr>
          <w:rFonts w:ascii="Arial" w:hAnsi="Arial" w:cs="Arial"/>
          <w:b/>
          <w:sz w:val="24"/>
          <w:szCs w:val="24"/>
        </w:rPr>
        <w:t>therefore increases</w:t>
      </w:r>
      <w:r>
        <w:rPr>
          <w:rFonts w:ascii="Arial" w:hAnsi="Arial" w:cs="Arial"/>
          <w:sz w:val="24"/>
          <w:szCs w:val="24"/>
        </w:rPr>
        <w:t xml:space="preserve"> and goes back to normal. Glucagon also inhibits (</w:t>
      </w:r>
      <w:r w:rsidR="00690E5B">
        <w:rPr>
          <w:rFonts w:ascii="Arial" w:hAnsi="Arial" w:cs="Arial"/>
          <w:sz w:val="24"/>
          <w:szCs w:val="24"/>
        </w:rPr>
        <w:t>prevent</w:t>
      </w:r>
      <w:r>
        <w:rPr>
          <w:rFonts w:ascii="Arial" w:hAnsi="Arial" w:cs="Arial"/>
          <w:sz w:val="24"/>
          <w:szCs w:val="24"/>
        </w:rPr>
        <w:t>s) the</w:t>
      </w:r>
      <w:r w:rsidR="00690E5B">
        <w:rPr>
          <w:rFonts w:ascii="Arial" w:hAnsi="Arial" w:cs="Arial"/>
          <w:sz w:val="24"/>
          <w:szCs w:val="24"/>
        </w:rPr>
        <w:t xml:space="preserve"> muscle cells and other body cells to absorb glucose from the blood.</w:t>
      </w:r>
    </w:p>
    <w:p w:rsidR="00690E5B" w:rsidRDefault="00690E5B" w:rsidP="00006B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Pr="00690E5B">
        <w:rPr>
          <w:rFonts w:ascii="Arial" w:hAnsi="Arial" w:cs="Arial"/>
          <w:b/>
          <w:sz w:val="24"/>
          <w:szCs w:val="24"/>
        </w:rPr>
        <w:t>do not</w:t>
      </w:r>
      <w:r>
        <w:rPr>
          <w:rFonts w:ascii="Arial" w:hAnsi="Arial" w:cs="Arial"/>
          <w:sz w:val="24"/>
          <w:szCs w:val="24"/>
        </w:rPr>
        <w:t xml:space="preserve"> confuse Glucagon with Glycogen. There is a BIG difference! Can you explain the difference? Refer to the information above.</w:t>
      </w:r>
    </w:p>
    <w:p w:rsidR="00690E5B" w:rsidRDefault="00690E5B" w:rsidP="00006B2F">
      <w:pPr>
        <w:rPr>
          <w:rFonts w:ascii="Arial" w:hAnsi="Arial" w:cs="Arial"/>
          <w:b/>
          <w:sz w:val="24"/>
          <w:szCs w:val="24"/>
          <w:u w:val="single"/>
        </w:rPr>
      </w:pPr>
      <w:r w:rsidRPr="00690E5B">
        <w:rPr>
          <w:rFonts w:ascii="Arial" w:hAnsi="Arial" w:cs="Arial"/>
          <w:b/>
          <w:sz w:val="24"/>
          <w:szCs w:val="24"/>
          <w:u w:val="single"/>
        </w:rPr>
        <w:t>What is Negative Feedback</w:t>
      </w:r>
    </w:p>
    <w:p w:rsidR="00690E5B" w:rsidRDefault="00690E5B" w:rsidP="00006B2F">
      <w:pPr>
        <w:rPr>
          <w:rFonts w:ascii="Arial" w:hAnsi="Arial" w:cs="Arial"/>
          <w:sz w:val="24"/>
          <w:szCs w:val="24"/>
        </w:rPr>
      </w:pPr>
      <w:r w:rsidRPr="00690E5B">
        <w:rPr>
          <w:rFonts w:ascii="Arial" w:hAnsi="Arial" w:cs="Arial"/>
          <w:sz w:val="24"/>
          <w:szCs w:val="24"/>
        </w:rPr>
        <w:t>Negative</w:t>
      </w:r>
      <w:r>
        <w:rPr>
          <w:rFonts w:ascii="Arial" w:hAnsi="Arial" w:cs="Arial"/>
          <w:sz w:val="24"/>
          <w:szCs w:val="24"/>
        </w:rPr>
        <w:t xml:space="preserve"> Feedback refers to </w:t>
      </w:r>
      <w:r w:rsidR="0007777C">
        <w:rPr>
          <w:rFonts w:ascii="Arial" w:hAnsi="Arial" w:cs="Arial"/>
          <w:sz w:val="24"/>
          <w:szCs w:val="24"/>
        </w:rPr>
        <w:t>a situation where</w:t>
      </w:r>
      <w:r w:rsidR="005837B3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 xml:space="preserve"> ONE hormone </w:t>
      </w:r>
      <w:r w:rsidRPr="005837B3">
        <w:rPr>
          <w:rFonts w:ascii="Arial" w:hAnsi="Arial" w:cs="Arial"/>
          <w:b/>
          <w:sz w:val="24"/>
          <w:szCs w:val="24"/>
        </w:rPr>
        <w:t>inhibits</w:t>
      </w:r>
      <w:r>
        <w:rPr>
          <w:rFonts w:ascii="Arial" w:hAnsi="Arial" w:cs="Arial"/>
          <w:sz w:val="24"/>
          <w:szCs w:val="24"/>
        </w:rPr>
        <w:t xml:space="preserve"> the effect of </w:t>
      </w:r>
      <w:r w:rsidRPr="005837B3">
        <w:rPr>
          <w:rFonts w:ascii="Arial" w:hAnsi="Arial" w:cs="Arial"/>
          <w:b/>
          <w:sz w:val="24"/>
          <w:szCs w:val="24"/>
        </w:rPr>
        <w:t>another hormone</w:t>
      </w:r>
      <w:r>
        <w:rPr>
          <w:rFonts w:ascii="Arial" w:hAnsi="Arial" w:cs="Arial"/>
          <w:sz w:val="24"/>
          <w:szCs w:val="24"/>
        </w:rPr>
        <w:t xml:space="preserve">. The secretion of one hormone may also </w:t>
      </w:r>
      <w:r w:rsidRPr="005837B3">
        <w:rPr>
          <w:rFonts w:ascii="Arial" w:hAnsi="Arial" w:cs="Arial"/>
          <w:b/>
          <w:sz w:val="24"/>
          <w:szCs w:val="24"/>
        </w:rPr>
        <w:t>inhibit</w:t>
      </w:r>
      <w:r>
        <w:rPr>
          <w:rFonts w:ascii="Arial" w:hAnsi="Arial" w:cs="Arial"/>
          <w:sz w:val="24"/>
          <w:szCs w:val="24"/>
        </w:rPr>
        <w:t xml:space="preserve"> the secretion of </w:t>
      </w:r>
      <w:r w:rsidRPr="005837B3">
        <w:rPr>
          <w:rFonts w:ascii="Arial" w:hAnsi="Arial" w:cs="Arial"/>
          <w:b/>
          <w:sz w:val="24"/>
          <w:szCs w:val="24"/>
        </w:rPr>
        <w:t>another</w:t>
      </w:r>
      <w:r>
        <w:rPr>
          <w:rFonts w:ascii="Arial" w:hAnsi="Arial" w:cs="Arial"/>
          <w:sz w:val="24"/>
          <w:szCs w:val="24"/>
        </w:rPr>
        <w:t xml:space="preserve">. An example is </w:t>
      </w:r>
      <w:r w:rsidR="00FA5603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lucagon</w:t>
      </w:r>
      <w:r w:rsidR="005837B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837B3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hen it is secreted</w:t>
      </w:r>
      <w:r w:rsidR="005837B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it has the opposite effect to </w:t>
      </w:r>
      <w:r w:rsidR="00FA560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nsulin. In scientific language</w:t>
      </w:r>
      <w:r w:rsidR="00FA5603">
        <w:rPr>
          <w:rFonts w:ascii="Arial" w:hAnsi="Arial" w:cs="Arial"/>
          <w:sz w:val="24"/>
          <w:szCs w:val="24"/>
        </w:rPr>
        <w:t xml:space="preserve"> we say</w:t>
      </w:r>
      <w:r>
        <w:rPr>
          <w:rFonts w:ascii="Arial" w:hAnsi="Arial" w:cs="Arial"/>
          <w:sz w:val="24"/>
          <w:szCs w:val="24"/>
        </w:rPr>
        <w:t xml:space="preserve">, the two hormones are antagonistic in their functioning. </w:t>
      </w:r>
      <w:r w:rsidR="0007777C">
        <w:rPr>
          <w:rFonts w:ascii="Arial" w:hAnsi="Arial" w:cs="Arial"/>
          <w:sz w:val="24"/>
          <w:szCs w:val="24"/>
        </w:rPr>
        <w:t>“Antagonistic” in Physiology, refers to opposite function</w:t>
      </w:r>
      <w:r w:rsidR="005837B3">
        <w:rPr>
          <w:rFonts w:ascii="Arial" w:hAnsi="Arial" w:cs="Arial"/>
          <w:sz w:val="24"/>
          <w:szCs w:val="24"/>
        </w:rPr>
        <w:t>ing</w:t>
      </w:r>
      <w:r w:rsidR="0007777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F6059" w:rsidRPr="005837B3" w:rsidRDefault="006F6059" w:rsidP="00006B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Examine the diagram below that illustrates the </w:t>
      </w:r>
      <w:r w:rsidR="005837B3">
        <w:rPr>
          <w:rFonts w:ascii="Arial" w:hAnsi="Arial" w:cs="Arial"/>
          <w:sz w:val="24"/>
          <w:szCs w:val="24"/>
        </w:rPr>
        <w:t>effects</w:t>
      </w:r>
      <w:r>
        <w:rPr>
          <w:rFonts w:ascii="Arial" w:hAnsi="Arial" w:cs="Arial"/>
          <w:sz w:val="24"/>
          <w:szCs w:val="24"/>
        </w:rPr>
        <w:t xml:space="preserve"> of </w:t>
      </w:r>
      <w:r w:rsidR="00FA560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nsulin and </w:t>
      </w:r>
      <w:r w:rsidR="00FA5603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lucagon. This diagram comes from </w:t>
      </w:r>
      <w:r w:rsidRPr="00387A70">
        <w:rPr>
          <w:rFonts w:ascii="Arial" w:hAnsi="Arial" w:cs="Arial"/>
          <w:i/>
          <w:sz w:val="24"/>
          <w:szCs w:val="24"/>
        </w:rPr>
        <w:t>Life Sciences P1, NSC Matric Final Paper 201</w:t>
      </w:r>
      <w:r w:rsidR="002724CF">
        <w:rPr>
          <w:rFonts w:ascii="Arial" w:hAnsi="Arial" w:cs="Arial"/>
          <w:i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387A70">
        <w:rPr>
          <w:rFonts w:ascii="Arial" w:hAnsi="Arial" w:cs="Arial"/>
          <w:sz w:val="24"/>
          <w:szCs w:val="24"/>
        </w:rPr>
        <w:t xml:space="preserve">Follow the </w:t>
      </w:r>
      <w:r w:rsidR="00387A70" w:rsidRPr="005837B3">
        <w:rPr>
          <w:rFonts w:ascii="Arial" w:hAnsi="Arial" w:cs="Arial"/>
          <w:b/>
          <w:sz w:val="24"/>
          <w:szCs w:val="24"/>
        </w:rPr>
        <w:t>dotted line</w:t>
      </w:r>
      <w:r w:rsidR="00387A70">
        <w:rPr>
          <w:rFonts w:ascii="Arial" w:hAnsi="Arial" w:cs="Arial"/>
          <w:sz w:val="24"/>
          <w:szCs w:val="24"/>
        </w:rPr>
        <w:t xml:space="preserve"> that represents</w:t>
      </w:r>
      <w:r>
        <w:rPr>
          <w:rFonts w:ascii="Arial" w:hAnsi="Arial" w:cs="Arial"/>
          <w:sz w:val="24"/>
          <w:szCs w:val="24"/>
        </w:rPr>
        <w:t xml:space="preserve"> </w:t>
      </w:r>
      <w:r w:rsidR="00387A70">
        <w:rPr>
          <w:rFonts w:ascii="Arial" w:hAnsi="Arial" w:cs="Arial"/>
          <w:sz w:val="24"/>
          <w:szCs w:val="24"/>
        </w:rPr>
        <w:t xml:space="preserve">the functioning of </w:t>
      </w:r>
      <w:r w:rsidR="00387A70" w:rsidRPr="005837B3">
        <w:rPr>
          <w:rFonts w:ascii="Arial" w:hAnsi="Arial" w:cs="Arial"/>
          <w:b/>
          <w:sz w:val="24"/>
          <w:szCs w:val="24"/>
        </w:rPr>
        <w:t xml:space="preserve">Insulin </w:t>
      </w:r>
      <w:r w:rsidR="00387A70">
        <w:rPr>
          <w:rFonts w:ascii="Arial" w:hAnsi="Arial" w:cs="Arial"/>
          <w:sz w:val="24"/>
          <w:szCs w:val="24"/>
        </w:rPr>
        <w:t xml:space="preserve">and the </w:t>
      </w:r>
      <w:r w:rsidR="00387A70" w:rsidRPr="005837B3">
        <w:rPr>
          <w:rFonts w:ascii="Arial" w:hAnsi="Arial" w:cs="Arial"/>
          <w:b/>
          <w:sz w:val="24"/>
          <w:szCs w:val="24"/>
        </w:rPr>
        <w:t>solid line</w:t>
      </w:r>
      <w:r w:rsidR="00387A70">
        <w:rPr>
          <w:rFonts w:ascii="Arial" w:hAnsi="Arial" w:cs="Arial"/>
          <w:sz w:val="24"/>
          <w:szCs w:val="24"/>
        </w:rPr>
        <w:t xml:space="preserve"> represents the functioning of </w:t>
      </w:r>
      <w:r w:rsidR="00387A70" w:rsidRPr="005837B3">
        <w:rPr>
          <w:rFonts w:ascii="Arial" w:hAnsi="Arial" w:cs="Arial"/>
          <w:b/>
          <w:sz w:val="24"/>
          <w:szCs w:val="24"/>
        </w:rPr>
        <w:t>Glucagon.</w:t>
      </w:r>
    </w:p>
    <w:p w:rsidR="006F6059" w:rsidRPr="00690E5B" w:rsidRDefault="006F6059" w:rsidP="00006B2F">
      <w:pPr>
        <w:rPr>
          <w:rFonts w:ascii="Arial" w:hAnsi="Arial" w:cs="Arial"/>
          <w:sz w:val="24"/>
          <w:szCs w:val="24"/>
        </w:rPr>
      </w:pPr>
      <w:r w:rsidRPr="006F6059">
        <w:rPr>
          <w:rFonts w:ascii="Arial" w:hAnsi="Arial" w:cs="Arial"/>
          <w:noProof/>
          <w:sz w:val="24"/>
          <w:szCs w:val="24"/>
          <w:lang w:eastAsia="en-ZA"/>
        </w:rPr>
        <w:lastRenderedPageBreak/>
        <w:drawing>
          <wp:inline distT="0" distB="0" distL="0" distR="0">
            <wp:extent cx="5731510" cy="3004756"/>
            <wp:effectExtent l="19050" t="0" r="254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0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7A70" w:rsidRDefault="00387A70" w:rsidP="00387A70">
      <w:pPr>
        <w:rPr>
          <w:rFonts w:ascii="Arial" w:hAnsi="Arial" w:cs="Arial"/>
          <w:sz w:val="24"/>
          <w:szCs w:val="24"/>
        </w:rPr>
      </w:pPr>
      <w:r w:rsidRPr="00387A70">
        <w:rPr>
          <w:rFonts w:ascii="Arial" w:hAnsi="Arial" w:cs="Arial"/>
          <w:b/>
          <w:sz w:val="24"/>
          <w:szCs w:val="24"/>
          <w:u w:val="single"/>
        </w:rPr>
        <w:t>Two types of Diabetes</w:t>
      </w:r>
      <w:r w:rsidR="00E60810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                                          </w:t>
      </w:r>
      <w:r w:rsidRPr="00387A7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ugar diabetes or </w:t>
      </w:r>
      <w:r w:rsidRPr="005837B3">
        <w:rPr>
          <w:rFonts w:ascii="Arial" w:hAnsi="Arial" w:cs="Arial"/>
          <w:b/>
          <w:sz w:val="24"/>
          <w:szCs w:val="24"/>
        </w:rPr>
        <w:t>Diabetes Mellitus</w:t>
      </w:r>
      <w:r>
        <w:rPr>
          <w:rFonts w:ascii="Arial" w:hAnsi="Arial" w:cs="Arial"/>
          <w:sz w:val="24"/>
          <w:szCs w:val="24"/>
        </w:rPr>
        <w:t xml:space="preserve"> can be divided into 2 types:</w:t>
      </w:r>
      <w:r w:rsidR="00E60810">
        <w:rPr>
          <w:rFonts w:ascii="Arial" w:hAnsi="Arial" w:cs="Arial"/>
          <w:sz w:val="24"/>
          <w:szCs w:val="24"/>
        </w:rPr>
        <w:t xml:space="preserve">                           </w:t>
      </w:r>
      <w:r w:rsidRPr="00387A70">
        <w:rPr>
          <w:rFonts w:ascii="Arial" w:hAnsi="Arial" w:cs="Arial"/>
          <w:b/>
          <w:sz w:val="24"/>
          <w:szCs w:val="24"/>
        </w:rPr>
        <w:t>Type 1diabetes</w:t>
      </w:r>
      <w:r>
        <w:rPr>
          <w:rFonts w:ascii="Arial" w:hAnsi="Arial" w:cs="Arial"/>
          <w:sz w:val="24"/>
          <w:szCs w:val="24"/>
        </w:rPr>
        <w:t xml:space="preserve"> is a chronic condition whereby the pancreas does not produce insulin or does not produce enough insulin.</w:t>
      </w:r>
      <w:r w:rsidR="00E60810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387A70">
        <w:rPr>
          <w:rFonts w:ascii="Arial" w:hAnsi="Arial" w:cs="Arial"/>
          <w:b/>
          <w:sz w:val="24"/>
          <w:szCs w:val="24"/>
        </w:rPr>
        <w:t>Type 2 diabetes</w:t>
      </w:r>
      <w:r>
        <w:rPr>
          <w:rFonts w:ascii="Arial" w:hAnsi="Arial" w:cs="Arial"/>
          <w:sz w:val="24"/>
          <w:szCs w:val="24"/>
        </w:rPr>
        <w:t xml:space="preserve"> is a chronic condition whereby the body resists the functioning of insulin.</w:t>
      </w:r>
    </w:p>
    <w:p w:rsidR="00693017" w:rsidRDefault="00387A70" w:rsidP="00387A70">
      <w:pPr>
        <w:rPr>
          <w:rFonts w:ascii="Arial" w:hAnsi="Arial" w:cs="Arial"/>
          <w:noProof/>
          <w:sz w:val="24"/>
          <w:szCs w:val="24"/>
          <w:lang w:eastAsia="en-ZA"/>
        </w:rPr>
      </w:pPr>
      <w:r w:rsidRPr="00387A70">
        <w:rPr>
          <w:rFonts w:ascii="Arial" w:hAnsi="Arial" w:cs="Arial"/>
          <w:b/>
          <w:sz w:val="24"/>
          <w:szCs w:val="24"/>
          <w:u w:val="single"/>
        </w:rPr>
        <w:t>Interpreting Graphs</w:t>
      </w:r>
      <w:r w:rsidR="00E60810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                                                   </w:t>
      </w:r>
      <w:r w:rsidRPr="00387A70">
        <w:rPr>
          <w:rFonts w:ascii="Arial" w:hAnsi="Arial" w:cs="Arial"/>
          <w:sz w:val="24"/>
          <w:szCs w:val="24"/>
        </w:rPr>
        <w:t>See if you can spot the</w:t>
      </w:r>
      <w:r>
        <w:rPr>
          <w:rFonts w:ascii="Arial" w:hAnsi="Arial" w:cs="Arial"/>
          <w:sz w:val="24"/>
          <w:szCs w:val="24"/>
        </w:rPr>
        <w:t xml:space="preserve"> trends in these graphs. Is the concentration of </w:t>
      </w:r>
      <w:r w:rsidR="00E60810">
        <w:rPr>
          <w:rFonts w:ascii="Arial" w:hAnsi="Arial" w:cs="Arial"/>
          <w:sz w:val="24"/>
          <w:szCs w:val="24"/>
        </w:rPr>
        <w:t>glucose in the blood increasing? What could be a possible reason? How does the pancreas react to the increase in [blood glucose] concentration?</w:t>
      </w:r>
    </w:p>
    <w:p w:rsidR="00387A70" w:rsidRDefault="00E60810" w:rsidP="00387A70">
      <w:pPr>
        <w:rPr>
          <w:rFonts w:ascii="Arial" w:hAnsi="Arial" w:cs="Arial"/>
          <w:sz w:val="24"/>
          <w:szCs w:val="24"/>
        </w:rPr>
      </w:pPr>
      <w:r w:rsidRPr="00E60810">
        <w:rPr>
          <w:rFonts w:ascii="Arial" w:hAnsi="Arial" w:cs="Arial"/>
          <w:noProof/>
          <w:sz w:val="24"/>
          <w:szCs w:val="24"/>
          <w:lang w:eastAsia="en-ZA"/>
        </w:rPr>
        <w:lastRenderedPageBreak/>
        <w:drawing>
          <wp:inline distT="0" distB="0" distL="0" distR="0">
            <wp:extent cx="5534025" cy="3533775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="00387A70" w:rsidRPr="00387A70">
        <w:rPr>
          <w:rFonts w:ascii="Arial" w:hAnsi="Arial" w:cs="Arial"/>
          <w:sz w:val="24"/>
          <w:szCs w:val="24"/>
        </w:rPr>
        <w:t xml:space="preserve"> </w:t>
      </w:r>
    </w:p>
    <w:p w:rsidR="005837B3" w:rsidRPr="005837B3" w:rsidRDefault="005837B3" w:rsidP="00387A70">
      <w:pPr>
        <w:rPr>
          <w:rFonts w:ascii="Lucida Handwriting" w:hAnsi="Lucida Handwriting" w:cs="Arial"/>
          <w:sz w:val="28"/>
          <w:szCs w:val="28"/>
        </w:rPr>
      </w:pPr>
      <w:r w:rsidRPr="005837B3">
        <w:rPr>
          <w:rFonts w:ascii="Lucida Handwriting" w:hAnsi="Lucida Handwriting" w:cs="Arial"/>
          <w:sz w:val="28"/>
          <w:szCs w:val="28"/>
        </w:rPr>
        <w:t xml:space="preserve">Best Wishes for the Upcoming Test on </w:t>
      </w:r>
      <w:hyperlink r:id="rId9" w:history="1">
        <w:r w:rsidRPr="005837B3">
          <w:rPr>
            <w:rStyle w:val="Hyperlink"/>
            <w:rFonts w:ascii="Lucida Handwriting" w:hAnsi="Lucida Handwriting" w:cs="Arial"/>
            <w:color w:val="auto"/>
            <w:sz w:val="28"/>
            <w:szCs w:val="28"/>
          </w:rPr>
          <w:t>www.monyetlaproject.co.za</w:t>
        </w:r>
      </w:hyperlink>
    </w:p>
    <w:p w:rsidR="005837B3" w:rsidRPr="005837B3" w:rsidRDefault="005837B3" w:rsidP="00387A70">
      <w:pPr>
        <w:rPr>
          <w:rFonts w:ascii="Lucida Handwriting" w:hAnsi="Lucida Handwriting" w:cs="Arial"/>
          <w:b/>
          <w:i/>
          <w:color w:val="FF0000"/>
          <w:sz w:val="28"/>
          <w:szCs w:val="28"/>
        </w:rPr>
      </w:pPr>
      <w:r w:rsidRPr="005837B3">
        <w:rPr>
          <w:rFonts w:ascii="Lucida Handwriting" w:hAnsi="Lucida Handwriting" w:cs="Arial"/>
          <w:b/>
          <w:i/>
          <w:color w:val="FF0000"/>
          <w:sz w:val="28"/>
          <w:szCs w:val="28"/>
        </w:rPr>
        <w:t>C Grobler</w:t>
      </w:r>
    </w:p>
    <w:p w:rsidR="00690E5B" w:rsidRDefault="00690E5B" w:rsidP="00006B2F">
      <w:pPr>
        <w:rPr>
          <w:rFonts w:ascii="Arial" w:hAnsi="Arial" w:cs="Arial"/>
          <w:sz w:val="24"/>
          <w:szCs w:val="24"/>
        </w:rPr>
      </w:pPr>
    </w:p>
    <w:p w:rsidR="00690E5B" w:rsidRPr="00006B2F" w:rsidRDefault="00690E5B" w:rsidP="00006B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9B01CA" w:rsidRPr="009B01CA" w:rsidRDefault="009B01CA">
      <w:pPr>
        <w:rPr>
          <w:rFonts w:ascii="Arial" w:hAnsi="Arial" w:cs="Arial"/>
          <w:sz w:val="24"/>
          <w:szCs w:val="24"/>
        </w:rPr>
      </w:pPr>
    </w:p>
    <w:p w:rsidR="009B01CA" w:rsidRPr="00E94A5F" w:rsidRDefault="009B01CA">
      <w:pPr>
        <w:rPr>
          <w:rFonts w:ascii="Arial" w:hAnsi="Arial" w:cs="Arial"/>
          <w:sz w:val="24"/>
          <w:szCs w:val="24"/>
        </w:rPr>
      </w:pPr>
    </w:p>
    <w:sectPr w:rsidR="009B01CA" w:rsidRPr="00E94A5F" w:rsidSect="008F3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1380C"/>
    <w:multiLevelType w:val="hybridMultilevel"/>
    <w:tmpl w:val="F8847982"/>
    <w:lvl w:ilvl="0" w:tplc="543877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4A5F"/>
    <w:rsid w:val="00006B2F"/>
    <w:rsid w:val="0007777C"/>
    <w:rsid w:val="002724CF"/>
    <w:rsid w:val="00273E6B"/>
    <w:rsid w:val="00387A70"/>
    <w:rsid w:val="003E4F3A"/>
    <w:rsid w:val="004C6E25"/>
    <w:rsid w:val="004F30BC"/>
    <w:rsid w:val="005837B3"/>
    <w:rsid w:val="006421E0"/>
    <w:rsid w:val="00690E5B"/>
    <w:rsid w:val="00693017"/>
    <w:rsid w:val="006A63B6"/>
    <w:rsid w:val="006F6059"/>
    <w:rsid w:val="00774636"/>
    <w:rsid w:val="008352C6"/>
    <w:rsid w:val="00855B88"/>
    <w:rsid w:val="008752ED"/>
    <w:rsid w:val="008F32B1"/>
    <w:rsid w:val="009B01CA"/>
    <w:rsid w:val="00A35901"/>
    <w:rsid w:val="00B205E4"/>
    <w:rsid w:val="00C42FA9"/>
    <w:rsid w:val="00C46D72"/>
    <w:rsid w:val="00CE6975"/>
    <w:rsid w:val="00D070D6"/>
    <w:rsid w:val="00DA520F"/>
    <w:rsid w:val="00E60810"/>
    <w:rsid w:val="00E94A5F"/>
    <w:rsid w:val="00FA5603"/>
    <w:rsid w:val="00FB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A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4A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37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nyetlaproject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2020-12-22T06:39:00Z</dcterms:created>
  <dcterms:modified xsi:type="dcterms:W3CDTF">2020-12-23T20:43:00Z</dcterms:modified>
</cp:coreProperties>
</file>